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947" w:rsidRPr="007B4AF0" w:rsidRDefault="00FE4947" w:rsidP="00FE4947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514B69">
        <w:rPr>
          <w:rFonts w:ascii="Times New Roman" w:hAnsi="Times New Roman" w:cs="Times New Roman"/>
          <w:sz w:val="24"/>
          <w:szCs w:val="24"/>
        </w:rPr>
        <w:t xml:space="preserve"> </w:t>
      </w:r>
      <w:r w:rsidRPr="007B4A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Темы заседаний РМО В 2013 - 2014 учебном году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"/>
        <w:gridCol w:w="5245"/>
        <w:gridCol w:w="1701"/>
        <w:gridCol w:w="2835"/>
      </w:tblGrid>
      <w:tr w:rsidR="00FE4947" w:rsidRPr="00514B69" w:rsidTr="00C57296">
        <w:tc>
          <w:tcPr>
            <w:tcW w:w="457" w:type="dxa"/>
          </w:tcPr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B69">
              <w:rPr>
                <w:rFonts w:ascii="Times New Roman" w:hAnsi="Times New Roman" w:cs="Times New Roman"/>
                <w:sz w:val="24"/>
                <w:szCs w:val="24"/>
              </w:rPr>
              <w:t>Тема заседания</w:t>
            </w:r>
          </w:p>
        </w:tc>
        <w:tc>
          <w:tcPr>
            <w:tcW w:w="1701" w:type="dxa"/>
          </w:tcPr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B69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835" w:type="dxa"/>
          </w:tcPr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B6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</w:tr>
      <w:tr w:rsidR="00FE4947" w:rsidRPr="00514B69" w:rsidTr="00C57296">
        <w:tc>
          <w:tcPr>
            <w:tcW w:w="457" w:type="dxa"/>
          </w:tcPr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B6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FE4947" w:rsidRPr="00F655A2" w:rsidRDefault="00FE4947" w:rsidP="00C57296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5"/>
                <w:szCs w:val="25"/>
              </w:rPr>
              <w:t>Целенаправленное развитие познавательных стратегий на уроках русского языка и  литературы в современной языковой ситуации</w:t>
            </w:r>
          </w:p>
        </w:tc>
        <w:tc>
          <w:tcPr>
            <w:tcW w:w="1701" w:type="dxa"/>
          </w:tcPr>
          <w:p w:rsidR="00FE4947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4B69">
              <w:rPr>
                <w:rFonts w:ascii="Times New Roman" w:hAnsi="Times New Roman" w:cs="Times New Roman"/>
                <w:sz w:val="24"/>
                <w:szCs w:val="24"/>
              </w:rPr>
              <w:t>вгуст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 семинар</w:t>
            </w:r>
          </w:p>
        </w:tc>
        <w:tc>
          <w:tcPr>
            <w:tcW w:w="2835" w:type="dxa"/>
          </w:tcPr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514B69">
              <w:rPr>
                <w:rFonts w:ascii="Times New Roman" w:hAnsi="Times New Roman" w:cs="Times New Roman"/>
                <w:sz w:val="24"/>
                <w:szCs w:val="24"/>
              </w:rPr>
              <w:t>Волоконовская СОШ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E4947" w:rsidRPr="00514B69" w:rsidTr="00C57296">
        <w:tc>
          <w:tcPr>
            <w:tcW w:w="457" w:type="dxa"/>
          </w:tcPr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B6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FE4947" w:rsidRPr="00DB58F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8F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электронных образовательных ресурсов и ИКТ в процессе преподавания  русского языка и литературы: методика, структура учебного занятия, деятельность учителя и учащихся, результат </w:t>
            </w:r>
          </w:p>
        </w:tc>
        <w:tc>
          <w:tcPr>
            <w:tcW w:w="1701" w:type="dxa"/>
          </w:tcPr>
          <w:p w:rsidR="00FE4947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14B69">
              <w:rPr>
                <w:rFonts w:ascii="Times New Roman" w:hAnsi="Times New Roman" w:cs="Times New Roman"/>
                <w:sz w:val="24"/>
                <w:szCs w:val="24"/>
              </w:rPr>
              <w:t>оябрь</w:t>
            </w:r>
          </w:p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семинар-практикум</w:t>
            </w:r>
          </w:p>
        </w:tc>
        <w:tc>
          <w:tcPr>
            <w:tcW w:w="2835" w:type="dxa"/>
          </w:tcPr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514B69">
              <w:rPr>
                <w:rFonts w:ascii="Times New Roman" w:hAnsi="Times New Roman" w:cs="Times New Roman"/>
                <w:sz w:val="24"/>
                <w:szCs w:val="24"/>
              </w:rPr>
              <w:t>Волоконовская 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2»</w:t>
            </w:r>
          </w:p>
        </w:tc>
      </w:tr>
      <w:tr w:rsidR="00FE4947" w:rsidRPr="00514B69" w:rsidTr="00C57296">
        <w:tc>
          <w:tcPr>
            <w:tcW w:w="457" w:type="dxa"/>
          </w:tcPr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B6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FE4947" w:rsidRPr="00F655A2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21D">
              <w:rPr>
                <w:rFonts w:ascii="Times New Roman" w:hAnsi="Times New Roman"/>
                <w:sz w:val="24"/>
                <w:szCs w:val="24"/>
              </w:rPr>
              <w:t>Организация научно-исследовательской и проектной деятельности обучающихся и учителей русского языка и литературы</w:t>
            </w:r>
          </w:p>
        </w:tc>
        <w:tc>
          <w:tcPr>
            <w:tcW w:w="1701" w:type="dxa"/>
          </w:tcPr>
          <w:p w:rsidR="00FE4947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14B69">
              <w:rPr>
                <w:rFonts w:ascii="Times New Roman" w:hAnsi="Times New Roman" w:cs="Times New Roman"/>
                <w:sz w:val="24"/>
                <w:szCs w:val="24"/>
              </w:rPr>
              <w:t>нварь</w:t>
            </w:r>
          </w:p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семинар-практикум</w:t>
            </w:r>
          </w:p>
        </w:tc>
        <w:tc>
          <w:tcPr>
            <w:tcW w:w="2835" w:type="dxa"/>
          </w:tcPr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«Тишанская СОШ»</w:t>
            </w:r>
          </w:p>
        </w:tc>
      </w:tr>
      <w:tr w:rsidR="00FE4947" w:rsidRPr="00514B69" w:rsidTr="00C57296">
        <w:tc>
          <w:tcPr>
            <w:tcW w:w="457" w:type="dxa"/>
          </w:tcPr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B6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FE4947" w:rsidRPr="008E321D" w:rsidRDefault="00FE4947" w:rsidP="00C57296">
            <w:pPr>
              <w:pStyle w:val="a6"/>
              <w:tabs>
                <w:tab w:val="left" w:pos="5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21D">
              <w:rPr>
                <w:rFonts w:ascii="Times New Roman" w:hAnsi="Times New Roman"/>
                <w:sz w:val="24"/>
                <w:szCs w:val="24"/>
              </w:rPr>
              <w:t>Читательские интересы современных школьников и проблема формир</w:t>
            </w:r>
            <w:r>
              <w:rPr>
                <w:rFonts w:ascii="Times New Roman" w:hAnsi="Times New Roman"/>
                <w:sz w:val="24"/>
                <w:szCs w:val="24"/>
              </w:rPr>
              <w:t>ования читательской компетенции</w:t>
            </w:r>
          </w:p>
          <w:p w:rsidR="00FE4947" w:rsidRPr="00712F7A" w:rsidRDefault="00FE4947" w:rsidP="00C57296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E4947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4B69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</w:p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семинар-практикум</w:t>
            </w:r>
          </w:p>
        </w:tc>
        <w:tc>
          <w:tcPr>
            <w:tcW w:w="2835" w:type="dxa"/>
          </w:tcPr>
          <w:p w:rsidR="00FE4947" w:rsidRPr="00514B69" w:rsidRDefault="00FE4947" w:rsidP="00C5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«Покровская СОШ»</w:t>
            </w:r>
          </w:p>
        </w:tc>
      </w:tr>
    </w:tbl>
    <w:p w:rsidR="00FE4947" w:rsidRPr="00514B69" w:rsidRDefault="00FE4947" w:rsidP="00FE4947">
      <w:pPr>
        <w:shd w:val="clear" w:color="auto" w:fill="FFFFFF"/>
        <w:spacing w:line="274" w:lineRule="exact"/>
        <w:ind w:left="3917"/>
        <w:rPr>
          <w:rFonts w:ascii="Times New Roman" w:hAnsi="Times New Roman" w:cs="Times New Roman"/>
          <w:color w:val="000000"/>
          <w:sz w:val="24"/>
          <w:szCs w:val="24"/>
        </w:rPr>
      </w:pPr>
    </w:p>
    <w:p w:rsidR="00032F65" w:rsidRDefault="00032F65"/>
    <w:sectPr w:rsidR="00032F65" w:rsidSect="00E74957">
      <w:footerReference w:type="even" r:id="rId4"/>
      <w:footerReference w:type="default" r:id="rId5"/>
      <w:pgSz w:w="11909" w:h="16834"/>
      <w:pgMar w:top="567" w:right="427" w:bottom="360" w:left="77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A75" w:rsidRDefault="00032F65" w:rsidP="00E7495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2A75" w:rsidRDefault="00032F65" w:rsidP="00E7495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A75" w:rsidRDefault="00032F65" w:rsidP="00E7495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4947">
      <w:rPr>
        <w:rStyle w:val="a5"/>
        <w:noProof/>
      </w:rPr>
      <w:t>1</w:t>
    </w:r>
    <w:r>
      <w:rPr>
        <w:rStyle w:val="a5"/>
      </w:rPr>
      <w:fldChar w:fldCharType="end"/>
    </w:r>
  </w:p>
  <w:p w:rsidR="00882A75" w:rsidRDefault="00032F65" w:rsidP="00E74957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E4947"/>
    <w:rsid w:val="00032F65"/>
    <w:rsid w:val="00FE4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E49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FE494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FE4947"/>
  </w:style>
  <w:style w:type="paragraph" w:styleId="a6">
    <w:name w:val="No Spacing"/>
    <w:uiPriority w:val="1"/>
    <w:qFormat/>
    <w:rsid w:val="00FE49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2014-05-05T10:32:00Z</dcterms:created>
  <dcterms:modified xsi:type="dcterms:W3CDTF">2014-05-05T10:32:00Z</dcterms:modified>
</cp:coreProperties>
</file>